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A3" w:rsidRDefault="006108A3" w:rsidP="00060D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060D9F" w:rsidRPr="00060D9F" w:rsidRDefault="006108A3" w:rsidP="00060D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</w:p>
    <w:p w:rsidR="0083439F" w:rsidRPr="005C49CA" w:rsidRDefault="007C111B" w:rsidP="00915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49CA">
        <w:rPr>
          <w:rFonts w:ascii="Times New Roman" w:hAnsi="Times New Roman"/>
          <w:b/>
          <w:sz w:val="24"/>
          <w:szCs w:val="24"/>
          <w:lang w:val="uk-UA"/>
        </w:rPr>
        <w:t>ВИМОГИ ДО ПУБЛІКАЦІ</w:t>
      </w:r>
      <w:r w:rsidR="00973168">
        <w:rPr>
          <w:rFonts w:ascii="Times New Roman" w:hAnsi="Times New Roman"/>
          <w:b/>
          <w:sz w:val="24"/>
          <w:szCs w:val="24"/>
          <w:lang w:val="uk-UA"/>
        </w:rPr>
        <w:t>Ї</w:t>
      </w:r>
    </w:p>
    <w:p w:rsidR="00FB347B" w:rsidRPr="0050707C" w:rsidRDefault="0083439F" w:rsidP="0050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49CA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Pr="008E1EA0">
        <w:rPr>
          <w:rFonts w:ascii="Times New Roman" w:hAnsi="Times New Roman"/>
          <w:b/>
          <w:sz w:val="24"/>
          <w:szCs w:val="24"/>
          <w:lang w:val="ru-RU"/>
        </w:rPr>
        <w:t>«Методичн</w:t>
      </w:r>
      <w:r w:rsidR="00EF38C9">
        <w:rPr>
          <w:rFonts w:ascii="Times New Roman" w:hAnsi="Times New Roman"/>
          <w:b/>
          <w:sz w:val="24"/>
          <w:szCs w:val="24"/>
          <w:lang w:val="uk-UA"/>
        </w:rPr>
        <w:t>ому</w:t>
      </w:r>
      <w:r w:rsidRPr="008E1EA0">
        <w:rPr>
          <w:rFonts w:ascii="Times New Roman" w:hAnsi="Times New Roman"/>
          <w:b/>
          <w:sz w:val="24"/>
          <w:szCs w:val="24"/>
          <w:lang w:val="ru-RU"/>
        </w:rPr>
        <w:t>вісник</w:t>
      </w:r>
      <w:r w:rsidR="00EF38C9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8E1EA0">
        <w:rPr>
          <w:rFonts w:ascii="Times New Roman" w:hAnsi="Times New Roman"/>
          <w:b/>
          <w:sz w:val="24"/>
          <w:szCs w:val="24"/>
          <w:lang w:val="ru-RU"/>
        </w:rPr>
        <w:t>професійно-технічноїосвіти Чернівеччини»</w:t>
      </w:r>
    </w:p>
    <w:p w:rsidR="0083439F" w:rsidRPr="005C49CA" w:rsidRDefault="0083439F" w:rsidP="009150E1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C49C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І. </w:t>
      </w:r>
      <w:r w:rsidR="00F1414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Організаційно-м</w:t>
      </w:r>
      <w:r w:rsidRPr="005C49C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етодичний блок</w:t>
      </w:r>
    </w:p>
    <w:p w:rsidR="00F14142" w:rsidRPr="00F14142" w:rsidRDefault="00F14142" w:rsidP="00973168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F14142">
        <w:rPr>
          <w:rFonts w:ascii="Times New Roman" w:hAnsi="Times New Roman"/>
          <w:bCs/>
          <w:sz w:val="24"/>
          <w:szCs w:val="24"/>
          <w:lang w:val="uk-UA"/>
        </w:rPr>
        <w:t>Інформація про автора (прізвище, ім</w:t>
      </w:r>
      <w:r w:rsidRPr="00F14142">
        <w:rPr>
          <w:rFonts w:ascii="Times New Roman" w:hAnsi="Times New Roman"/>
          <w:bCs/>
          <w:sz w:val="24"/>
          <w:szCs w:val="24"/>
          <w:lang w:val="ru-RU"/>
        </w:rPr>
        <w:t>’</w:t>
      </w:r>
      <w:r w:rsidRPr="00F14142">
        <w:rPr>
          <w:rFonts w:ascii="Times New Roman" w:hAnsi="Times New Roman"/>
          <w:bCs/>
          <w:sz w:val="24"/>
          <w:szCs w:val="24"/>
          <w:lang w:val="uk-UA"/>
        </w:rPr>
        <w:t>я, по батькові, назва закладу, займана посада у закладі, якщо є науковий ступінь, вчене звання, категорія</w:t>
      </w:r>
      <w:r>
        <w:rPr>
          <w:rFonts w:ascii="Times New Roman" w:hAnsi="Times New Roman"/>
          <w:bCs/>
          <w:sz w:val="24"/>
          <w:szCs w:val="24"/>
          <w:lang w:val="uk-UA"/>
        </w:rPr>
        <w:t>, електронна адреса, контактний телефон</w:t>
      </w:r>
      <w:r w:rsidRPr="00F14142">
        <w:rPr>
          <w:rFonts w:ascii="Times New Roman" w:hAnsi="Times New Roman"/>
          <w:bCs/>
          <w:sz w:val="24"/>
          <w:szCs w:val="24"/>
          <w:lang w:val="uk-UA"/>
        </w:rPr>
        <w:t>)</w:t>
      </w:r>
    </w:p>
    <w:p w:rsidR="009150E1" w:rsidRPr="0050707C" w:rsidRDefault="009150E1" w:rsidP="00973168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83439F" w:rsidRPr="005C49CA">
        <w:rPr>
          <w:rFonts w:ascii="Times New Roman" w:hAnsi="Times New Roman"/>
          <w:color w:val="000000"/>
          <w:sz w:val="24"/>
          <w:szCs w:val="24"/>
          <w:lang w:val="uk-UA"/>
        </w:rPr>
        <w:t>итяг із протоколу засідання методичної ради навчального закладу про рекомендацію публікації до друку</w:t>
      </w:r>
    </w:p>
    <w:p w:rsidR="0083439F" w:rsidRPr="005C49CA" w:rsidRDefault="0083439F" w:rsidP="009150E1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49CA">
        <w:rPr>
          <w:rFonts w:ascii="Times New Roman" w:hAnsi="Times New Roman"/>
          <w:b/>
          <w:sz w:val="24"/>
          <w:szCs w:val="24"/>
          <w:lang w:val="uk-UA"/>
        </w:rPr>
        <w:t>ІІ. Науковий блок</w:t>
      </w:r>
    </w:p>
    <w:p w:rsidR="0083439F" w:rsidRPr="005C49CA" w:rsidRDefault="0083439F" w:rsidP="0097316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49CA">
        <w:rPr>
          <w:rFonts w:ascii="Times New Roman" w:hAnsi="Times New Roman"/>
          <w:color w:val="000000"/>
          <w:sz w:val="24"/>
          <w:szCs w:val="24"/>
          <w:lang w:val="uk-UA"/>
        </w:rPr>
        <w:t xml:space="preserve">Публікації мають містити </w:t>
      </w:r>
      <w:r w:rsidRPr="0073376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виклад результатів роботи чи результат науково-дослідної</w:t>
      </w:r>
      <w:r w:rsidRPr="005C49CA">
        <w:rPr>
          <w:rFonts w:ascii="Times New Roman" w:hAnsi="Times New Roman"/>
          <w:color w:val="000000"/>
          <w:sz w:val="24"/>
          <w:szCs w:val="24"/>
          <w:lang w:val="uk-UA"/>
        </w:rPr>
        <w:t xml:space="preserve"> діяльності фахівців</w:t>
      </w:r>
      <w:r w:rsidR="00C52A5D" w:rsidRPr="005C49CA">
        <w:rPr>
          <w:rFonts w:ascii="Times New Roman" w:hAnsi="Times New Roman"/>
          <w:color w:val="000000"/>
          <w:sz w:val="24"/>
          <w:szCs w:val="24"/>
          <w:lang w:val="uk-UA"/>
        </w:rPr>
        <w:t xml:space="preserve"> оформлені </w:t>
      </w:r>
      <w:r w:rsidR="00C52A5D" w:rsidRPr="0073376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згідно </w:t>
      </w:r>
      <w:r w:rsidRPr="0073376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наукового стилю</w:t>
      </w:r>
      <w:r w:rsidR="0073376F">
        <w:rPr>
          <w:rFonts w:ascii="Times New Roman" w:hAnsi="Times New Roman"/>
          <w:color w:val="000000"/>
          <w:sz w:val="24"/>
          <w:szCs w:val="24"/>
          <w:lang w:val="uk-UA"/>
        </w:rPr>
        <w:t xml:space="preserve"> літературного українського мовлення</w:t>
      </w:r>
      <w:r w:rsidRPr="005C49C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3439F" w:rsidRPr="005C49CA" w:rsidRDefault="0083439F" w:rsidP="0097316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49CA">
        <w:rPr>
          <w:rFonts w:ascii="Times New Roman" w:hAnsi="Times New Roman"/>
          <w:color w:val="000000"/>
          <w:sz w:val="24"/>
          <w:szCs w:val="24"/>
          <w:lang w:val="uk-UA"/>
        </w:rPr>
        <w:t>Обов’язковим</w:t>
      </w:r>
      <w:r w:rsidR="0073376F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73376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елемент</w:t>
      </w:r>
      <w:r w:rsidR="0073376F" w:rsidRPr="0073376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</w:t>
      </w:r>
      <w:r w:rsidR="00C52A5D" w:rsidRPr="0073376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</w:t>
      </w:r>
      <w:r w:rsidR="0073376F" w:rsidRPr="0073376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и</w:t>
      </w:r>
      <w:r w:rsidR="00C52A5D" w:rsidRPr="0073376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наукової </w:t>
      </w:r>
      <w:r w:rsidRPr="0073376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статті</w:t>
      </w:r>
      <w:r w:rsidR="00C52A5D" w:rsidRPr="005C49CA">
        <w:rPr>
          <w:rFonts w:ascii="Times New Roman" w:hAnsi="Times New Roman"/>
          <w:color w:val="000000"/>
          <w:sz w:val="24"/>
          <w:szCs w:val="24"/>
          <w:lang w:val="uk-UA"/>
        </w:rPr>
        <w:t>є анотація</w:t>
      </w:r>
      <w:r w:rsidR="005C49CA" w:rsidRPr="005C49CA">
        <w:rPr>
          <w:rFonts w:ascii="Times New Roman" w:hAnsi="Times New Roman"/>
          <w:color w:val="000000"/>
          <w:sz w:val="24"/>
          <w:szCs w:val="24"/>
          <w:lang w:val="uk-UA"/>
        </w:rPr>
        <w:t xml:space="preserve"> (2-3 речення</w:t>
      </w:r>
      <w:r w:rsidR="0073376F">
        <w:rPr>
          <w:rFonts w:ascii="Times New Roman" w:hAnsi="Times New Roman"/>
          <w:color w:val="000000"/>
          <w:sz w:val="24"/>
          <w:szCs w:val="24"/>
          <w:lang w:val="uk-UA"/>
        </w:rPr>
        <w:t xml:space="preserve"> курсивним шрифтом</w:t>
      </w:r>
      <w:r w:rsidR="005C49CA" w:rsidRPr="005C49CA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C52A5D" w:rsidRPr="005C49CA">
        <w:rPr>
          <w:rFonts w:ascii="Times New Roman" w:hAnsi="Times New Roman"/>
          <w:color w:val="000000"/>
          <w:sz w:val="24"/>
          <w:szCs w:val="24"/>
          <w:lang w:val="uk-UA"/>
        </w:rPr>
        <w:t>, ключові слова</w:t>
      </w:r>
      <w:r w:rsidR="005C49CA" w:rsidRPr="005C49CA">
        <w:rPr>
          <w:rFonts w:ascii="Times New Roman" w:hAnsi="Times New Roman"/>
          <w:color w:val="000000"/>
          <w:sz w:val="24"/>
          <w:szCs w:val="24"/>
          <w:lang w:val="uk-UA"/>
        </w:rPr>
        <w:t xml:space="preserve"> (5-7 слів</w:t>
      </w:r>
      <w:r w:rsidR="0073376F">
        <w:rPr>
          <w:rFonts w:ascii="Times New Roman" w:hAnsi="Times New Roman"/>
          <w:color w:val="000000"/>
          <w:sz w:val="24"/>
          <w:szCs w:val="24"/>
          <w:lang w:val="uk-UA"/>
        </w:rPr>
        <w:t xml:space="preserve"> курсивним шрифтом</w:t>
      </w:r>
      <w:r w:rsidR="005C49CA" w:rsidRPr="005C49CA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C52A5D" w:rsidRPr="005C49CA">
        <w:rPr>
          <w:rFonts w:ascii="Times New Roman" w:hAnsi="Times New Roman"/>
          <w:color w:val="000000"/>
          <w:sz w:val="24"/>
          <w:szCs w:val="24"/>
          <w:lang w:val="uk-UA"/>
        </w:rPr>
        <w:t>, основний зміст (постановка проблеми, аналіз останніх досліджень і публікацій з проблеми, мета статті, виклад основного матеріалу, висновки і перспективи подальших дослідження) та список використаних</w:t>
      </w:r>
      <w:r w:rsidR="00D25B0C" w:rsidRPr="005C49CA">
        <w:rPr>
          <w:rFonts w:ascii="Times New Roman" w:hAnsi="Times New Roman"/>
          <w:color w:val="000000"/>
          <w:sz w:val="24"/>
          <w:szCs w:val="24"/>
          <w:lang w:val="uk-UA"/>
        </w:rPr>
        <w:t xml:space="preserve"> джерел </w:t>
      </w:r>
      <w:r w:rsidR="005C49CA" w:rsidRPr="005C49CA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D25B0C" w:rsidRPr="005C49CA">
        <w:rPr>
          <w:rFonts w:ascii="Times New Roman" w:hAnsi="Times New Roman"/>
          <w:color w:val="000000"/>
          <w:sz w:val="24"/>
          <w:szCs w:val="24"/>
          <w:lang w:val="uk-UA"/>
        </w:rPr>
        <w:t>у алфавітному порядку з обов’язковим посиланням у тексті на ці джерела</w:t>
      </w:r>
      <w:r w:rsidR="005C49CA" w:rsidRPr="005C49CA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D25B0C" w:rsidRPr="005C49CA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5C49CA" w:rsidRPr="005C49CA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Загальний </w:t>
      </w:r>
      <w:r w:rsidR="005C49CA" w:rsidRPr="009150E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обсяг 9 – 12 сторінок</w:t>
      </w:r>
      <w:r w:rsidR="005C49CA" w:rsidRPr="005C49CA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державною мовою України.</w:t>
      </w:r>
    </w:p>
    <w:p w:rsidR="008608E9" w:rsidRDefault="0073376F" w:rsidP="0097316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49CA">
        <w:rPr>
          <w:rFonts w:ascii="Times New Roman" w:hAnsi="Times New Roman"/>
          <w:color w:val="000000"/>
          <w:sz w:val="24"/>
          <w:szCs w:val="24"/>
          <w:lang w:val="uk-UA"/>
        </w:rPr>
        <w:t>Обов’язковим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9150E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елементами методичних розробокуроків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мають бути тема, мета, тип уроку, обладнання</w:t>
      </w:r>
      <w:r w:rsidR="00F91D3E">
        <w:rPr>
          <w:rFonts w:ascii="Times New Roman" w:hAnsi="Times New Roman"/>
          <w:color w:val="000000"/>
          <w:sz w:val="24"/>
          <w:szCs w:val="24"/>
          <w:lang w:val="uk-UA"/>
        </w:rPr>
        <w:t xml:space="preserve">, хід (перебіг) уроку, послідовність етапів і методів якого визначається арабськими цифрами. </w:t>
      </w:r>
      <w:r w:rsidR="008608E9">
        <w:rPr>
          <w:rFonts w:ascii="Times New Roman" w:hAnsi="Times New Roman"/>
          <w:color w:val="000000"/>
          <w:sz w:val="24"/>
          <w:szCs w:val="24"/>
          <w:lang w:val="uk-UA"/>
        </w:rPr>
        <w:t>У ході уроку мають місце очікувані</w:t>
      </w:r>
      <w:r w:rsidR="009150E1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правильні</w:t>
      </w:r>
      <w:r w:rsidR="008608E9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відповіді здобувачів освіти на запитання</w:t>
      </w:r>
      <w:r w:rsidR="009150E1">
        <w:rPr>
          <w:rFonts w:ascii="Times New Roman" w:hAnsi="Times New Roman"/>
          <w:color w:val="000000"/>
          <w:sz w:val="24"/>
          <w:szCs w:val="24"/>
          <w:lang w:val="uk-UA"/>
        </w:rPr>
        <w:t xml:space="preserve"> у дужках після кожного запитання. </w:t>
      </w:r>
      <w:r w:rsidRPr="007C111B">
        <w:rPr>
          <w:rFonts w:ascii="Times New Roman" w:hAnsi="Times New Roman"/>
          <w:color w:val="000000"/>
          <w:sz w:val="24"/>
          <w:szCs w:val="24"/>
          <w:lang w:val="uk-UA"/>
        </w:rPr>
        <w:t xml:space="preserve">Обсяг методичної розробки уроку – </w:t>
      </w:r>
      <w:r w:rsidR="008608E9" w:rsidRPr="009150E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6-8</w:t>
      </w:r>
      <w:r w:rsidRPr="009150E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друкованих сторінок</w:t>
      </w:r>
      <w:r w:rsidR="009150E1" w:rsidRPr="005C49CA">
        <w:rPr>
          <w:rFonts w:ascii="Times New Roman" w:hAnsi="Times New Roman"/>
          <w:color w:val="000000"/>
          <w:sz w:val="24"/>
          <w:szCs w:val="24"/>
          <w:lang w:val="uk-UA"/>
        </w:rPr>
        <w:t>державною мовою України</w:t>
      </w:r>
      <w:r w:rsidRPr="007C111B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8608E9">
        <w:rPr>
          <w:rFonts w:ascii="Times New Roman" w:hAnsi="Times New Roman"/>
          <w:color w:val="000000"/>
          <w:sz w:val="24"/>
          <w:szCs w:val="24"/>
          <w:lang w:val="uk-UA"/>
        </w:rPr>
        <w:t>додатки не враховані</w:t>
      </w:r>
      <w:r w:rsidRPr="007C111B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8608E9">
        <w:rPr>
          <w:rFonts w:ascii="Times New Roman" w:hAnsi="Times New Roman"/>
          <w:color w:val="000000"/>
          <w:sz w:val="24"/>
          <w:szCs w:val="24"/>
          <w:lang w:val="uk-UA"/>
        </w:rPr>
        <w:t>. Кількість додатків не перевищує двох, при потребі зразки наочності подаються в змісті уроку, де вони застосовані.</w:t>
      </w:r>
    </w:p>
    <w:p w:rsidR="0083439F" w:rsidRPr="0050707C" w:rsidRDefault="009150E1" w:rsidP="0097316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49CA">
        <w:rPr>
          <w:rFonts w:ascii="Times New Roman" w:hAnsi="Times New Roman"/>
          <w:color w:val="000000"/>
          <w:sz w:val="24"/>
          <w:szCs w:val="24"/>
          <w:lang w:val="uk-UA"/>
        </w:rPr>
        <w:t>Обов’язковим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9150E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елементами методичних розробок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виховних заходів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мають бути тема, мета, форма організації виховного процесу, обладнання, хід (перебіг) заходу, послідовність етапів і методів якого визначається арабськими цифрами. У ході заходу мають місце очікувані правильні відповіді здобувачів освіти на запитання у дужках після кожного запитання. </w:t>
      </w:r>
      <w:r w:rsidRPr="007C111B">
        <w:rPr>
          <w:rFonts w:ascii="Times New Roman" w:hAnsi="Times New Roman"/>
          <w:color w:val="000000"/>
          <w:sz w:val="24"/>
          <w:szCs w:val="24"/>
          <w:lang w:val="uk-UA"/>
        </w:rPr>
        <w:t xml:space="preserve">Обсяг методичної розробки уроку – </w:t>
      </w:r>
      <w:r w:rsidRPr="009150E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6-8 друкованих сторінок</w:t>
      </w:r>
      <w:r w:rsidRPr="005C49CA">
        <w:rPr>
          <w:rFonts w:ascii="Times New Roman" w:hAnsi="Times New Roman"/>
          <w:color w:val="000000"/>
          <w:sz w:val="24"/>
          <w:szCs w:val="24"/>
          <w:lang w:val="uk-UA"/>
        </w:rPr>
        <w:t>державною мовою України</w:t>
      </w:r>
      <w:r w:rsidRPr="007C111B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додатки не враховані</w:t>
      </w:r>
      <w:r w:rsidRPr="007C111B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 Кількість додатків не перевищує двох, при потребі зразки наочності подаються у змісті виховного заходу, де вони застосовані.</w:t>
      </w:r>
    </w:p>
    <w:p w:rsidR="0083439F" w:rsidRPr="0083439F" w:rsidRDefault="0083439F" w:rsidP="009150E1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ІІІ. Технічний блок</w:t>
      </w:r>
    </w:p>
    <w:p w:rsidR="00973168" w:rsidRPr="0050707C" w:rsidRDefault="00973168" w:rsidP="008E1EA0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707C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 й ініціали автора, посада автора (з зазначенням назви закладу) - у </w:t>
      </w:r>
      <w:r w:rsidRPr="0050707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правому кутку чільної сторінки з вирівнюванням справа</w:t>
      </w:r>
      <w:r w:rsidRPr="0050707C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973168" w:rsidRPr="0050707C" w:rsidRDefault="00973168" w:rsidP="008E1EA0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707C">
        <w:rPr>
          <w:rFonts w:ascii="Times New Roman" w:hAnsi="Times New Roman"/>
          <w:color w:val="000000"/>
          <w:sz w:val="24"/>
          <w:szCs w:val="24"/>
          <w:lang w:val="uk-UA"/>
        </w:rPr>
        <w:t>Тема статті, тема методичної розробки (</w:t>
      </w:r>
      <w:r w:rsidRPr="0050707C">
        <w:rPr>
          <w:rFonts w:ascii="Times New Roman" w:hAnsi="Times New Roman"/>
          <w:b/>
          <w:color w:val="000000"/>
          <w:sz w:val="24"/>
          <w:szCs w:val="24"/>
          <w:lang w:val="uk-UA"/>
        </w:rPr>
        <w:t>великими літерами, «жирним» шрифтом, з вирівнюванням по центру</w:t>
      </w:r>
      <w:r w:rsidRPr="0050707C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973168" w:rsidRPr="0050707C" w:rsidRDefault="00973168" w:rsidP="008E1EA0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707C">
        <w:rPr>
          <w:rFonts w:ascii="Times New Roman" w:hAnsi="Times New Roman"/>
          <w:color w:val="000000"/>
          <w:sz w:val="24"/>
          <w:szCs w:val="24"/>
          <w:lang w:val="uk-UA"/>
        </w:rPr>
        <w:t xml:space="preserve">У </w:t>
      </w:r>
      <w:r w:rsidRPr="009731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статті</w:t>
      </w:r>
      <w:r w:rsidRPr="0050707C">
        <w:rPr>
          <w:rFonts w:ascii="Times New Roman" w:hAnsi="Times New Roman"/>
          <w:color w:val="000000"/>
          <w:sz w:val="24"/>
          <w:szCs w:val="24"/>
          <w:lang w:val="uk-UA"/>
        </w:rPr>
        <w:t xml:space="preserve"> далі вміщується анотація та ключові слова курсивним шрифтом, а далі основний зміст статті та список використаних джерел. У </w:t>
      </w:r>
      <w:r w:rsidRPr="009731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методичній розробці</w:t>
      </w:r>
      <w:r w:rsidRPr="0050707C">
        <w:rPr>
          <w:rFonts w:ascii="Times New Roman" w:hAnsi="Times New Roman"/>
          <w:color w:val="000000"/>
          <w:sz w:val="24"/>
          <w:szCs w:val="24"/>
          <w:lang w:val="uk-UA"/>
        </w:rPr>
        <w:t xml:space="preserve"> після теми, мета та інші необхідні елементи, що вказані у науковому блоці вимог.</w:t>
      </w:r>
    </w:p>
    <w:p w:rsidR="00FB347B" w:rsidRPr="00657C46" w:rsidRDefault="00973168" w:rsidP="008E1EA0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Публікація</w:t>
      </w:r>
      <w:r w:rsidR="00FB347B" w:rsidRPr="009150E1">
        <w:rPr>
          <w:rFonts w:ascii="Times New Roman" w:hAnsi="Times New Roman"/>
          <w:b/>
          <w:sz w:val="24"/>
          <w:szCs w:val="24"/>
          <w:lang w:val="uk-UA"/>
        </w:rPr>
        <w:t xml:space="preserve"> в</w:t>
      </w:r>
      <w:r w:rsidR="00FB347B" w:rsidRPr="00FB347B">
        <w:rPr>
          <w:rFonts w:ascii="Times New Roman" w:hAnsi="Times New Roman"/>
          <w:b/>
          <w:sz w:val="24"/>
          <w:szCs w:val="24"/>
        </w:rPr>
        <w:t>MSWord</w:t>
      </w:r>
      <w:r w:rsidR="00EF38C9" w:rsidRPr="00657C46">
        <w:rPr>
          <w:rFonts w:ascii="Times New Roman" w:hAnsi="Times New Roman"/>
          <w:bCs/>
          <w:sz w:val="24"/>
          <w:szCs w:val="24"/>
          <w:lang w:val="uk-UA"/>
        </w:rPr>
        <w:t xml:space="preserve">формат </w:t>
      </w:r>
      <w:r w:rsidR="00EF38C9" w:rsidRPr="00657C46">
        <w:rPr>
          <w:rFonts w:ascii="Times New Roman" w:hAnsi="Times New Roman"/>
          <w:b/>
          <w:sz w:val="24"/>
          <w:szCs w:val="24"/>
          <w:lang w:val="uk-UA"/>
        </w:rPr>
        <w:t>А4</w:t>
      </w:r>
      <w:r w:rsidR="00EF38C9" w:rsidRPr="00657C46">
        <w:rPr>
          <w:rFonts w:ascii="Times New Roman" w:hAnsi="Times New Roman"/>
          <w:bCs/>
          <w:sz w:val="24"/>
          <w:szCs w:val="24"/>
          <w:lang w:val="uk-UA"/>
        </w:rPr>
        <w:t xml:space="preserve">, орієнтація </w:t>
      </w:r>
      <w:r w:rsidR="00EF38C9" w:rsidRPr="00657C46">
        <w:rPr>
          <w:rFonts w:ascii="Times New Roman" w:hAnsi="Times New Roman"/>
          <w:b/>
          <w:sz w:val="24"/>
          <w:szCs w:val="24"/>
          <w:lang w:val="uk-UA"/>
        </w:rPr>
        <w:t>книжкова</w:t>
      </w:r>
      <w:r w:rsidR="00EF38C9" w:rsidRPr="00657C46">
        <w:rPr>
          <w:rFonts w:ascii="Times New Roman" w:hAnsi="Times New Roman"/>
          <w:bCs/>
          <w:sz w:val="24"/>
          <w:szCs w:val="24"/>
          <w:lang w:val="uk-UA"/>
        </w:rPr>
        <w:t xml:space="preserve">, шрифт </w:t>
      </w:r>
      <w:r w:rsidR="00EF38C9" w:rsidRPr="00657C46">
        <w:rPr>
          <w:rFonts w:ascii="Times New Roman" w:hAnsi="Times New Roman"/>
          <w:bCs/>
          <w:sz w:val="24"/>
          <w:szCs w:val="24"/>
        </w:rPr>
        <w:t>TimesNewRoman</w:t>
      </w:r>
      <w:r w:rsidR="00EF38C9" w:rsidRPr="00657C46">
        <w:rPr>
          <w:rFonts w:ascii="Times New Roman" w:hAnsi="Times New Roman"/>
          <w:b/>
          <w:sz w:val="24"/>
          <w:szCs w:val="24"/>
          <w:lang w:val="uk-UA"/>
        </w:rPr>
        <w:t>12 розміру</w:t>
      </w:r>
      <w:r w:rsidR="00EF38C9" w:rsidRPr="00657C46">
        <w:rPr>
          <w:rFonts w:ascii="Times New Roman" w:hAnsi="Times New Roman"/>
          <w:bCs/>
          <w:sz w:val="24"/>
          <w:szCs w:val="24"/>
          <w:lang w:val="uk-UA"/>
        </w:rPr>
        <w:t xml:space="preserve">, інтервал 1,5, поля – верхнє </w:t>
      </w:r>
      <w:r w:rsidR="00EF38C9" w:rsidRPr="00657C46">
        <w:rPr>
          <w:rFonts w:ascii="Times New Roman" w:hAnsi="Times New Roman"/>
          <w:b/>
          <w:sz w:val="24"/>
          <w:szCs w:val="24"/>
          <w:lang w:val="uk-UA"/>
        </w:rPr>
        <w:t>2 см</w:t>
      </w:r>
      <w:r w:rsidR="00EF38C9" w:rsidRPr="00657C46">
        <w:rPr>
          <w:rFonts w:ascii="Times New Roman" w:hAnsi="Times New Roman"/>
          <w:bCs/>
          <w:sz w:val="24"/>
          <w:szCs w:val="24"/>
          <w:lang w:val="uk-UA"/>
        </w:rPr>
        <w:t xml:space="preserve">, нижнє </w:t>
      </w:r>
      <w:r w:rsidR="00EF38C9" w:rsidRPr="00657C46">
        <w:rPr>
          <w:rFonts w:ascii="Times New Roman" w:hAnsi="Times New Roman"/>
          <w:b/>
          <w:sz w:val="24"/>
          <w:szCs w:val="24"/>
          <w:lang w:val="uk-UA"/>
        </w:rPr>
        <w:t>1,5 см</w:t>
      </w:r>
      <w:r w:rsidR="00EF38C9" w:rsidRPr="00657C46">
        <w:rPr>
          <w:rFonts w:ascii="Times New Roman" w:hAnsi="Times New Roman"/>
          <w:bCs/>
          <w:sz w:val="24"/>
          <w:szCs w:val="24"/>
          <w:lang w:val="uk-UA"/>
        </w:rPr>
        <w:t xml:space="preserve">, праве </w:t>
      </w:r>
      <w:r w:rsidR="00EF38C9" w:rsidRPr="00657C46">
        <w:rPr>
          <w:rFonts w:ascii="Times New Roman" w:hAnsi="Times New Roman"/>
          <w:b/>
          <w:sz w:val="24"/>
          <w:szCs w:val="24"/>
          <w:lang w:val="uk-UA"/>
        </w:rPr>
        <w:t>1 см</w:t>
      </w:r>
      <w:r w:rsidR="00EF38C9" w:rsidRPr="00657C46">
        <w:rPr>
          <w:rFonts w:ascii="Times New Roman" w:hAnsi="Times New Roman"/>
          <w:bCs/>
          <w:sz w:val="24"/>
          <w:szCs w:val="24"/>
          <w:lang w:val="uk-UA"/>
        </w:rPr>
        <w:t xml:space="preserve">, ліве </w:t>
      </w:r>
      <w:r w:rsidR="00EF38C9" w:rsidRPr="00657C46">
        <w:rPr>
          <w:rFonts w:ascii="Times New Roman" w:hAnsi="Times New Roman"/>
          <w:b/>
          <w:sz w:val="24"/>
          <w:szCs w:val="24"/>
          <w:lang w:val="uk-UA"/>
        </w:rPr>
        <w:t>3 см</w:t>
      </w:r>
      <w:r w:rsidR="00EF38C9" w:rsidRPr="00657C46">
        <w:rPr>
          <w:rFonts w:ascii="Times New Roman" w:hAnsi="Times New Roman"/>
          <w:bCs/>
          <w:sz w:val="24"/>
          <w:szCs w:val="24"/>
          <w:lang w:val="uk-UA"/>
        </w:rPr>
        <w:t>.</w:t>
      </w:r>
      <w:r w:rsidR="00EF38C9">
        <w:rPr>
          <w:rFonts w:ascii="Times New Roman" w:hAnsi="Times New Roman"/>
          <w:bCs/>
          <w:sz w:val="24"/>
          <w:szCs w:val="24"/>
          <w:lang w:val="uk-UA"/>
        </w:rPr>
        <w:t xml:space="preserve"> На сторінці </w:t>
      </w:r>
      <w:r w:rsidR="009150E1" w:rsidRPr="007C111B">
        <w:rPr>
          <w:rFonts w:ascii="Times New Roman" w:hAnsi="Times New Roman"/>
          <w:color w:val="000000"/>
          <w:sz w:val="24"/>
          <w:szCs w:val="24"/>
          <w:lang w:val="uk-UA"/>
        </w:rPr>
        <w:t>розміщується приблизно 2500 знаків</w:t>
      </w:r>
      <w:r w:rsidR="009150E1">
        <w:rPr>
          <w:rFonts w:ascii="Times New Roman" w:hAnsi="Times New Roman"/>
          <w:color w:val="000000"/>
          <w:sz w:val="24"/>
          <w:szCs w:val="24"/>
          <w:lang w:val="uk-UA"/>
        </w:rPr>
        <w:t xml:space="preserve"> (для перевірки можна ск</w:t>
      </w:r>
      <w:r w:rsidR="009150E1" w:rsidRPr="007C111B">
        <w:rPr>
          <w:rFonts w:ascii="Times New Roman" w:hAnsi="Times New Roman"/>
          <w:color w:val="000000"/>
          <w:sz w:val="24"/>
          <w:szCs w:val="24"/>
          <w:lang w:val="uk-UA"/>
        </w:rPr>
        <w:t>орист</w:t>
      </w:r>
      <w:r w:rsidR="009150E1">
        <w:rPr>
          <w:rFonts w:ascii="Times New Roman" w:hAnsi="Times New Roman"/>
          <w:color w:val="000000"/>
          <w:sz w:val="24"/>
          <w:szCs w:val="24"/>
          <w:lang w:val="uk-UA"/>
        </w:rPr>
        <w:t>атись</w:t>
      </w:r>
      <w:r w:rsidR="009150E1" w:rsidRPr="007C111B">
        <w:rPr>
          <w:rFonts w:ascii="Times New Roman" w:hAnsi="Times New Roman"/>
          <w:color w:val="000000"/>
          <w:sz w:val="24"/>
          <w:szCs w:val="24"/>
          <w:lang w:val="uk-UA"/>
        </w:rPr>
        <w:t xml:space="preserve"> меню </w:t>
      </w:r>
      <w:r w:rsidR="00657C46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9150E1" w:rsidRPr="007C111B">
        <w:rPr>
          <w:rFonts w:ascii="Times New Roman" w:hAnsi="Times New Roman"/>
          <w:color w:val="000000"/>
          <w:sz w:val="24"/>
          <w:szCs w:val="24"/>
          <w:lang w:val="uk-UA"/>
        </w:rPr>
        <w:t>Сервіс – Статистика</w:t>
      </w:r>
      <w:r w:rsidR="00657C46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EF38C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B347B" w:rsidRPr="00657C46" w:rsidRDefault="00FB347B" w:rsidP="008E1EA0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57C46">
        <w:rPr>
          <w:rFonts w:ascii="Times New Roman" w:hAnsi="Times New Roman"/>
          <w:bCs/>
          <w:sz w:val="24"/>
          <w:szCs w:val="24"/>
          <w:lang w:val="uk-UA"/>
        </w:rPr>
        <w:t xml:space="preserve">У тексті абзацний відступ 1,25, посилання </w:t>
      </w:r>
      <w:r w:rsidR="00657C46" w:rsidRPr="00657C46">
        <w:rPr>
          <w:rFonts w:ascii="Times New Roman" w:hAnsi="Times New Roman"/>
          <w:bCs/>
          <w:sz w:val="24"/>
          <w:szCs w:val="24"/>
          <w:lang w:val="uk-UA"/>
        </w:rPr>
        <w:t xml:space="preserve">у квадратних дужках (наприклад, </w:t>
      </w:r>
      <w:r w:rsidR="00657C46" w:rsidRPr="00657C46">
        <w:rPr>
          <w:rFonts w:ascii="Times New Roman" w:hAnsi="Times New Roman"/>
          <w:bCs/>
          <w:sz w:val="24"/>
          <w:szCs w:val="24"/>
          <w:lang w:val="ru-RU"/>
        </w:rPr>
        <w:t>[</w:t>
      </w:r>
      <w:r w:rsidR="00657C46">
        <w:rPr>
          <w:rFonts w:ascii="Times New Roman" w:hAnsi="Times New Roman"/>
          <w:bCs/>
          <w:sz w:val="24"/>
          <w:szCs w:val="24"/>
          <w:lang w:val="ru-RU"/>
        </w:rPr>
        <w:t>1</w:t>
      </w:r>
      <w:r w:rsidR="00657C46" w:rsidRPr="00657C46">
        <w:rPr>
          <w:rFonts w:ascii="Times New Roman" w:hAnsi="Times New Roman"/>
          <w:bCs/>
          <w:sz w:val="24"/>
          <w:szCs w:val="24"/>
          <w:lang w:val="ru-RU"/>
        </w:rPr>
        <w:t>]</w:t>
      </w:r>
      <w:r w:rsidR="00657C4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657C46">
        <w:rPr>
          <w:rFonts w:ascii="Times New Roman" w:hAnsi="Times New Roman"/>
          <w:bCs/>
          <w:sz w:val="24"/>
          <w:szCs w:val="24"/>
          <w:lang w:val="ru-RU"/>
        </w:rPr>
        <w:t>[1</w:t>
      </w:r>
      <w:r w:rsidRPr="00657C46">
        <w:rPr>
          <w:rFonts w:ascii="Times New Roman" w:hAnsi="Times New Roman"/>
          <w:bCs/>
          <w:sz w:val="24"/>
          <w:szCs w:val="24"/>
          <w:lang w:val="uk-UA"/>
        </w:rPr>
        <w:t>, с. 37</w:t>
      </w:r>
      <w:r w:rsidRPr="00657C46">
        <w:rPr>
          <w:rFonts w:ascii="Times New Roman" w:hAnsi="Times New Roman"/>
          <w:bCs/>
          <w:sz w:val="24"/>
          <w:szCs w:val="24"/>
          <w:lang w:val="ru-RU"/>
        </w:rPr>
        <w:t>]</w:t>
      </w:r>
      <w:r w:rsidR="00657C4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657C46" w:rsidRPr="00657C46">
        <w:rPr>
          <w:rFonts w:ascii="Times New Roman" w:hAnsi="Times New Roman"/>
          <w:bCs/>
          <w:sz w:val="24"/>
          <w:szCs w:val="24"/>
          <w:lang w:val="ru-RU"/>
        </w:rPr>
        <w:t>[5</w:t>
      </w:r>
      <w:r w:rsidR="00657C46">
        <w:rPr>
          <w:rFonts w:ascii="Times New Roman" w:hAnsi="Times New Roman"/>
          <w:bCs/>
          <w:sz w:val="24"/>
          <w:szCs w:val="24"/>
          <w:lang w:val="uk-UA"/>
        </w:rPr>
        <w:t>; 12</w:t>
      </w:r>
      <w:r w:rsidR="00657C46" w:rsidRPr="00657C46">
        <w:rPr>
          <w:rFonts w:ascii="Times New Roman" w:hAnsi="Times New Roman"/>
          <w:bCs/>
          <w:sz w:val="24"/>
          <w:szCs w:val="24"/>
          <w:lang w:val="ru-RU"/>
        </w:rPr>
        <w:t>])</w:t>
      </w:r>
      <w:r w:rsidRPr="00657C46">
        <w:rPr>
          <w:rFonts w:ascii="Times New Roman" w:hAnsi="Times New Roman"/>
          <w:bCs/>
          <w:sz w:val="24"/>
          <w:szCs w:val="24"/>
          <w:lang w:val="uk-UA"/>
        </w:rPr>
        <w:t>, без табуляцій, переносів і розривів сторінки</w:t>
      </w:r>
      <w:r w:rsidR="00657C4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F38C9" w:rsidRDefault="00EF38C9" w:rsidP="008E1EA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7316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Таблиці та ілюстрації</w:t>
      </w:r>
      <w:r w:rsidRPr="0050707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повинні бути підписані та пронумеровані, саме: (Табл.1., а нижче назва таблиці), (внизу ілюстрації Рис. 1., а далі її назва), елементи окремої ілюстрації повинні бути згруповані в один об’єкт, якщо вони зроблені як малюнок MS Word. </w:t>
      </w:r>
    </w:p>
    <w:p w:rsidR="00EF38C9" w:rsidRPr="00973168" w:rsidRDefault="00EF38C9" w:rsidP="008E1EA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73168">
        <w:rPr>
          <w:rFonts w:ascii="Times New Roman" w:hAnsi="Times New Roman"/>
          <w:color w:val="000000"/>
          <w:sz w:val="24"/>
          <w:szCs w:val="24"/>
          <w:lang w:val="uk-UA"/>
        </w:rPr>
        <w:t xml:space="preserve">Формули підготовлені в редакції формул MS Equation 2.0. </w:t>
      </w:r>
    </w:p>
    <w:p w:rsidR="00FB347B" w:rsidRPr="00657C46" w:rsidRDefault="00FB347B" w:rsidP="008E1EA0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57C46">
        <w:rPr>
          <w:rFonts w:ascii="Times New Roman" w:hAnsi="Times New Roman"/>
          <w:bCs/>
          <w:sz w:val="24"/>
          <w:szCs w:val="24"/>
          <w:lang w:val="uk-UA"/>
        </w:rPr>
        <w:t xml:space="preserve">Список використаних джерел за вимогами </w:t>
      </w:r>
      <w:r w:rsidRPr="00657C46">
        <w:rPr>
          <w:rFonts w:ascii="Times New Roman" w:hAnsi="Times New Roman"/>
          <w:b/>
          <w:sz w:val="24"/>
          <w:szCs w:val="24"/>
          <w:lang w:val="ru-RU"/>
        </w:rPr>
        <w:t>згідно ДСТУ 8302:2015</w:t>
      </w:r>
    </w:p>
    <w:p w:rsidR="0050707C" w:rsidRPr="006108A3" w:rsidRDefault="00FB347B" w:rsidP="006108A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7C46">
        <w:rPr>
          <w:rFonts w:ascii="Times New Roman" w:hAnsi="Times New Roman"/>
          <w:bCs/>
          <w:sz w:val="24"/>
          <w:szCs w:val="24"/>
          <w:lang w:val="uk-UA"/>
        </w:rPr>
        <w:t>Нумерація сторінок відсутня</w:t>
      </w:r>
      <w:r w:rsidR="00657C46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73168" w:rsidRDefault="007C111B" w:rsidP="008E1EA0">
      <w:pPr>
        <w:pStyle w:val="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973168">
        <w:rPr>
          <w:b/>
          <w:bCs/>
          <w:i/>
          <w:iCs/>
          <w:color w:val="000000"/>
        </w:rPr>
        <w:t>Відповідальність за достовірність інформації в наукових статтях та методичних розробках несе автор.</w:t>
      </w:r>
    </w:p>
    <w:p w:rsidR="007C111B" w:rsidRPr="00060D9F" w:rsidRDefault="00973168" w:rsidP="00060D9F">
      <w:pPr>
        <w:pStyle w:val="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973168">
        <w:rPr>
          <w:b/>
          <w:bCs/>
          <w:i/>
          <w:iCs/>
          <w:color w:val="000000"/>
        </w:rPr>
        <w:t>Автор не має права передавати в інші видання статтю, прийняту редакцією та ухваленою редакційною колегією до друку.</w:t>
      </w:r>
    </w:p>
    <w:sectPr w:rsidR="007C111B" w:rsidRPr="00060D9F" w:rsidSect="009150E1">
      <w:footerReference w:type="default" r:id="rId7"/>
      <w:pgSz w:w="11906" w:h="16838"/>
      <w:pgMar w:top="720" w:right="720" w:bottom="720" w:left="720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0E" w:rsidRDefault="000A7F0E" w:rsidP="007C111B">
      <w:pPr>
        <w:spacing w:after="0" w:line="240" w:lineRule="auto"/>
      </w:pPr>
      <w:r>
        <w:separator/>
      </w:r>
    </w:p>
  </w:endnote>
  <w:endnote w:type="continuationSeparator" w:id="0">
    <w:p w:rsidR="000A7F0E" w:rsidRDefault="000A7F0E" w:rsidP="007C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55" w:rsidRPr="007E2792" w:rsidRDefault="000A7F0E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0E" w:rsidRDefault="000A7F0E" w:rsidP="007C111B">
      <w:pPr>
        <w:spacing w:after="0" w:line="240" w:lineRule="auto"/>
      </w:pPr>
      <w:r>
        <w:separator/>
      </w:r>
    </w:p>
  </w:footnote>
  <w:footnote w:type="continuationSeparator" w:id="0">
    <w:p w:rsidR="000A7F0E" w:rsidRDefault="000A7F0E" w:rsidP="007C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646"/>
    <w:multiLevelType w:val="multilevel"/>
    <w:tmpl w:val="B4D4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8028E"/>
    <w:multiLevelType w:val="hybridMultilevel"/>
    <w:tmpl w:val="7C82200A"/>
    <w:lvl w:ilvl="0" w:tplc="89F86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644"/>
    <w:multiLevelType w:val="hybridMultilevel"/>
    <w:tmpl w:val="A16C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53A0"/>
    <w:multiLevelType w:val="hybridMultilevel"/>
    <w:tmpl w:val="C58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3B68"/>
    <w:multiLevelType w:val="hybridMultilevel"/>
    <w:tmpl w:val="1A548B6E"/>
    <w:lvl w:ilvl="0" w:tplc="3D428F2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0155"/>
    <w:multiLevelType w:val="multilevel"/>
    <w:tmpl w:val="89E48684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F64DB"/>
    <w:multiLevelType w:val="multilevel"/>
    <w:tmpl w:val="E55C7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621B2"/>
    <w:multiLevelType w:val="hybridMultilevel"/>
    <w:tmpl w:val="A8B4AACA"/>
    <w:lvl w:ilvl="0" w:tplc="EDF8DE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0A81"/>
    <w:multiLevelType w:val="hybridMultilevel"/>
    <w:tmpl w:val="3A9CC8EC"/>
    <w:lvl w:ilvl="0" w:tplc="EDF8DE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3D4F"/>
    <w:multiLevelType w:val="hybridMultilevel"/>
    <w:tmpl w:val="8F58BE66"/>
    <w:lvl w:ilvl="0" w:tplc="EDF8DE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41686"/>
    <w:multiLevelType w:val="multilevel"/>
    <w:tmpl w:val="98D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260DE"/>
    <w:multiLevelType w:val="multilevel"/>
    <w:tmpl w:val="EE48F3D4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F51CE"/>
    <w:multiLevelType w:val="hybridMultilevel"/>
    <w:tmpl w:val="26BC49B0"/>
    <w:lvl w:ilvl="0" w:tplc="7220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4C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A8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A8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A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A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A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1B"/>
    <w:rsid w:val="00060D9F"/>
    <w:rsid w:val="000A7F0E"/>
    <w:rsid w:val="00121FC3"/>
    <w:rsid w:val="00247122"/>
    <w:rsid w:val="003F4605"/>
    <w:rsid w:val="00400B9E"/>
    <w:rsid w:val="0050707C"/>
    <w:rsid w:val="005321A1"/>
    <w:rsid w:val="00557FF3"/>
    <w:rsid w:val="005C49CA"/>
    <w:rsid w:val="006108A3"/>
    <w:rsid w:val="00657C46"/>
    <w:rsid w:val="0073376F"/>
    <w:rsid w:val="007C111B"/>
    <w:rsid w:val="0082029A"/>
    <w:rsid w:val="0083439F"/>
    <w:rsid w:val="008608E9"/>
    <w:rsid w:val="00893DE4"/>
    <w:rsid w:val="00897764"/>
    <w:rsid w:val="008C6F5C"/>
    <w:rsid w:val="008E1EA0"/>
    <w:rsid w:val="008F7AF1"/>
    <w:rsid w:val="009150E1"/>
    <w:rsid w:val="00973168"/>
    <w:rsid w:val="00A431AC"/>
    <w:rsid w:val="00C52A5D"/>
    <w:rsid w:val="00D129FA"/>
    <w:rsid w:val="00D25B0C"/>
    <w:rsid w:val="00EF38C9"/>
    <w:rsid w:val="00F14142"/>
    <w:rsid w:val="00F91D3E"/>
    <w:rsid w:val="00FB347B"/>
    <w:rsid w:val="00FE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0C36D-7DAD-4BDA-A5B3-DFE2F40F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7B"/>
    <w:pPr>
      <w:spacing w:after="160" w:line="259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111B"/>
    <w:rPr>
      <w:color w:val="0000FF"/>
      <w:u w:val="single"/>
    </w:rPr>
  </w:style>
  <w:style w:type="paragraph" w:customStyle="1" w:styleId="Web">
    <w:name w:val="Обычный (Web)"/>
    <w:basedOn w:val="a"/>
    <w:next w:val="a4"/>
    <w:uiPriority w:val="99"/>
    <w:rsid w:val="007C1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Strong"/>
    <w:qFormat/>
    <w:rsid w:val="007C111B"/>
    <w:rPr>
      <w:b/>
      <w:bCs/>
    </w:rPr>
  </w:style>
  <w:style w:type="paragraph" w:styleId="a6">
    <w:name w:val="footer"/>
    <w:basedOn w:val="a"/>
    <w:link w:val="a7"/>
    <w:uiPriority w:val="99"/>
    <w:rsid w:val="007C11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11B"/>
    <w:rPr>
      <w:rFonts w:ascii="Calibri" w:eastAsia="Times New Roman" w:hAnsi="Calibri" w:cs="Times New Roman"/>
      <w:sz w:val="22"/>
      <w:szCs w:val="22"/>
      <w:lang w:val="en-US"/>
    </w:rPr>
  </w:style>
  <w:style w:type="paragraph" w:styleId="a4">
    <w:name w:val="Normal (Web)"/>
    <w:basedOn w:val="a"/>
    <w:uiPriority w:val="99"/>
    <w:semiHidden/>
    <w:unhideWhenUsed/>
    <w:rsid w:val="007C111B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C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111B"/>
    <w:rPr>
      <w:rFonts w:ascii="Calibri" w:eastAsia="Times New Roman" w:hAnsi="Calibri" w:cs="Times New Roman"/>
      <w:sz w:val="22"/>
      <w:szCs w:val="22"/>
      <w:lang w:val="en-US"/>
    </w:rPr>
  </w:style>
  <w:style w:type="paragraph" w:styleId="aa">
    <w:name w:val="List Paragraph"/>
    <w:basedOn w:val="a"/>
    <w:uiPriority w:val="34"/>
    <w:qFormat/>
    <w:rsid w:val="00FB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Молода</cp:lastModifiedBy>
  <cp:revision>2</cp:revision>
  <dcterms:created xsi:type="dcterms:W3CDTF">2020-06-12T08:56:00Z</dcterms:created>
  <dcterms:modified xsi:type="dcterms:W3CDTF">2020-06-12T08:56:00Z</dcterms:modified>
</cp:coreProperties>
</file>