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23631" w14:textId="69107DE0" w:rsidR="00A17571" w:rsidRPr="00F2498C" w:rsidRDefault="00F2498C" w:rsidP="00503A0B">
      <w:pPr>
        <w:shd w:val="clear" w:color="auto" w:fill="FFFFFF"/>
        <w:spacing w:after="200" w:line="198" w:lineRule="atLeast"/>
        <w:jc w:val="both"/>
        <w:rPr>
          <w:rFonts w:ascii="Times New Roman" w:eastAsia="Times New Roman" w:hAnsi="Times New Roman" w:cs="Times New Roman"/>
          <w:color w:val="555555"/>
          <w:sz w:val="28"/>
          <w:szCs w:val="28"/>
          <w:lang w:eastAsia="ru-UA"/>
        </w:rPr>
      </w:pPr>
      <w:r>
        <w:rPr>
          <w:rFonts w:ascii="Times New Roman" w:hAnsi="Times New Roman" w:cs="Times New Roman"/>
          <w:color w:val="050505"/>
          <w:sz w:val="28"/>
          <w:szCs w:val="28"/>
          <w:shd w:val="clear" w:color="auto" w:fill="FFFFFF"/>
          <w:lang w:val="uk-UA"/>
        </w:rPr>
        <w:t xml:space="preserve">     </w:t>
      </w:r>
      <w:r w:rsidRPr="00F2498C">
        <w:rPr>
          <w:rFonts w:ascii="Times New Roman" w:hAnsi="Times New Roman" w:cs="Times New Roman"/>
          <w:color w:val="050505"/>
          <w:sz w:val="28"/>
          <w:szCs w:val="28"/>
          <w:shd w:val="clear" w:color="auto" w:fill="FFFFFF"/>
        </w:rPr>
        <w:t xml:space="preserve">З метою здійснення профорієнтаційної роботи, </w:t>
      </w:r>
      <w:r>
        <w:rPr>
          <w:rFonts w:ascii="Times New Roman" w:hAnsi="Times New Roman" w:cs="Times New Roman"/>
          <w:color w:val="050505"/>
          <w:sz w:val="28"/>
          <w:szCs w:val="28"/>
          <w:shd w:val="clear" w:color="auto" w:fill="FFFFFF"/>
          <w:lang w:val="uk-UA"/>
        </w:rPr>
        <w:t>25.11.2021року</w:t>
      </w:r>
      <w:r w:rsidRPr="00F2498C">
        <w:rPr>
          <w:rFonts w:ascii="Times New Roman" w:hAnsi="Times New Roman" w:cs="Times New Roman"/>
          <w:color w:val="050505"/>
          <w:sz w:val="28"/>
          <w:szCs w:val="28"/>
          <w:shd w:val="clear" w:color="auto" w:fill="FFFFFF"/>
        </w:rPr>
        <w:t xml:space="preserve"> було організовано онлайн фасилітаційну сесію «Свідомий вибір професії – успіх у майбутньому» (фасилітатор Чура Я.Т., в.о. </w:t>
      </w:r>
      <w:bookmarkStart w:id="0" w:name="_GoBack"/>
      <w:bookmarkEnd w:id="0"/>
      <w:r w:rsidRPr="00F2498C">
        <w:rPr>
          <w:rFonts w:ascii="Times New Roman" w:hAnsi="Times New Roman" w:cs="Times New Roman"/>
          <w:color w:val="050505"/>
          <w:sz w:val="28"/>
          <w:szCs w:val="28"/>
          <w:shd w:val="clear" w:color="auto" w:fill="FFFFFF"/>
        </w:rPr>
        <w:t>директора; учасники: Боднар І.Я., заступник директора, Гончар І.І., соціальний педагог, Панчук А.О., провідний фахівець з профорієнтації Кельменецької районної філії ЧОЦЗ ). Щиро дякуємо начальнику відділу освіти, культури та спорту Кельменецької селищної ради Качану В.Г. та начальнику гуманітарного відділу Лівинецької сільської ради Власовій І.І., директорам закладів базової, загальної середньої освіти за організоване підключення до вебінару здобувачів освіти 9, 11 класів.</w:t>
      </w:r>
    </w:p>
    <w:p w14:paraId="709B88AD" w14:textId="38B9EB25" w:rsidR="00D77131" w:rsidRPr="00F2498C" w:rsidRDefault="00503A0B">
      <w:pPr>
        <w:rPr>
          <w:rFonts w:ascii="Times New Roman" w:hAnsi="Times New Roman" w:cs="Times New Roman"/>
          <w:sz w:val="28"/>
          <w:szCs w:val="28"/>
        </w:rPr>
      </w:pPr>
      <w:r>
        <w:rPr>
          <w:rFonts w:ascii="Times New Roman" w:hAnsi="Times New Roman" w:cs="Times New Roman"/>
          <w:noProof/>
          <w:color w:val="050505"/>
          <w:sz w:val="28"/>
          <w:szCs w:val="28"/>
          <w:shd w:val="clear" w:color="auto" w:fill="FFFFFF"/>
          <w:lang w:val="ru-RU" w:eastAsia="ru-RU"/>
        </w:rPr>
        <w:drawing>
          <wp:inline distT="0" distB="0" distL="0" distR="0" wp14:anchorId="4F7EAC14" wp14:editId="499C599A">
            <wp:extent cx="5940425" cy="59404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092209_437119028131804_8388443362438755577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5940425"/>
                    </a:xfrm>
                    <a:prstGeom prst="rect">
                      <a:avLst/>
                    </a:prstGeom>
                  </pic:spPr>
                </pic:pic>
              </a:graphicData>
            </a:graphic>
          </wp:inline>
        </w:drawing>
      </w:r>
    </w:p>
    <w:sectPr w:rsidR="00D77131" w:rsidRPr="00F24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31"/>
    <w:rsid w:val="00503A0B"/>
    <w:rsid w:val="00A17571"/>
    <w:rsid w:val="00D77131"/>
    <w:rsid w:val="00F2498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kpl_</dc:creator>
  <cp:keywords/>
  <dc:description/>
  <cp:lastModifiedBy>Smart</cp:lastModifiedBy>
  <cp:revision>5</cp:revision>
  <dcterms:created xsi:type="dcterms:W3CDTF">2022-01-18T12:35:00Z</dcterms:created>
  <dcterms:modified xsi:type="dcterms:W3CDTF">2022-02-01T18:48:00Z</dcterms:modified>
</cp:coreProperties>
</file>